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0DF8" w14:textId="7670CC6A" w:rsidR="00AE61BE" w:rsidRPr="008B5535" w:rsidRDefault="009802F0" w:rsidP="008B5535">
      <w:pPr>
        <w:jc w:val="center"/>
        <w:rPr>
          <w:rFonts w:ascii="Sylfaen" w:hAnsi="Sylfaen"/>
          <w:b/>
          <w:lang w:val="ka-GE"/>
        </w:rPr>
      </w:pPr>
      <w:r w:rsidRPr="008B5535">
        <w:rPr>
          <w:rFonts w:ascii="Sylfaen" w:hAnsi="Sylfaen"/>
          <w:b/>
          <w:lang w:val="ka-GE"/>
        </w:rPr>
        <w:t>მიღება-ჩაბარების აქტი</w:t>
      </w:r>
    </w:p>
    <w:p w14:paraId="6EE74B8B" w14:textId="77777777" w:rsidR="008B5535" w:rsidRDefault="008B5535">
      <w:pPr>
        <w:rPr>
          <w:rFonts w:ascii="Sylfaen" w:hAnsi="Sylfaen"/>
          <w:lang w:val="ka-GE"/>
        </w:rPr>
      </w:pPr>
    </w:p>
    <w:p w14:paraId="605EE5FB" w14:textId="2A629390" w:rsidR="009802F0" w:rsidRDefault="009802F0" w:rsidP="008B5535">
      <w:pPr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ქ. თბილისი </w:t>
      </w:r>
      <w:r w:rsidR="008B5535">
        <w:rPr>
          <w:rFonts w:ascii="Sylfaen" w:hAnsi="Sylfaen"/>
          <w:lang w:val="ka-GE"/>
        </w:rPr>
        <w:t xml:space="preserve">     </w:t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3F4635">
        <w:rPr>
          <w:rFonts w:ascii="Sylfaen" w:hAnsi="Sylfaen"/>
        </w:rPr>
        <w:t>24</w:t>
      </w:r>
      <w:r>
        <w:rPr>
          <w:rFonts w:ascii="Sylfaen" w:hAnsi="Sylfaen"/>
          <w:lang w:val="ka-GE"/>
        </w:rPr>
        <w:t>.04.2019</w:t>
      </w:r>
    </w:p>
    <w:p w14:paraId="0F72DF3C" w14:textId="24E8A75E" w:rsidR="009802F0" w:rsidRDefault="009802F0" w:rsidP="008B5535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უცხოური საწარმოს ფილიალის „ეი არ დი, ინკ.“-ის </w:t>
      </w:r>
      <w:r w:rsidR="003F4635">
        <w:rPr>
          <w:rFonts w:ascii="Sylfaen" w:hAnsi="Sylfaen"/>
          <w:lang w:val="ka-GE"/>
        </w:rPr>
        <w:t>ფინანსური და ადმინისტრაციული</w:t>
      </w:r>
      <w:r>
        <w:rPr>
          <w:rFonts w:ascii="Sylfaen" w:hAnsi="Sylfaen"/>
          <w:lang w:val="ka-GE"/>
        </w:rPr>
        <w:t xml:space="preserve"> მენეჯერი, </w:t>
      </w:r>
      <w:r w:rsidR="003F4635">
        <w:rPr>
          <w:rFonts w:ascii="Sylfaen" w:hAnsi="Sylfaen"/>
          <w:lang w:val="ka-GE"/>
        </w:rPr>
        <w:t>მალხაზ ტაბლიაშვილი</w:t>
      </w:r>
      <w:r w:rsidR="007A6091">
        <w:rPr>
          <w:rFonts w:ascii="Sylfaen" w:hAnsi="Sylfaen"/>
          <w:lang w:val="ka-GE"/>
        </w:rPr>
        <w:t xml:space="preserve"> და </w:t>
      </w:r>
      <w:r w:rsidR="003F4635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სამინისტროს პოლიტიკის სამმართველოს უფროსი, ქეთევან გოგინაშვილი</w:t>
      </w:r>
      <w:r>
        <w:rPr>
          <w:rFonts w:ascii="Sylfaen" w:hAnsi="Sylfaen"/>
          <w:lang w:val="ka-GE"/>
        </w:rPr>
        <w:t xml:space="preserve"> წინამდებარე აქტს </w:t>
      </w:r>
      <w:r w:rsidR="007A6091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აფორმებთ</w:t>
      </w:r>
      <w:r w:rsidR="007A6091">
        <w:rPr>
          <w:rFonts w:ascii="Sylfaen" w:hAnsi="Sylfaen"/>
          <w:lang w:val="ka-GE"/>
        </w:rPr>
        <w:t xml:space="preserve"> მასზედ, რომ </w:t>
      </w:r>
      <w:r w:rsidR="003F4635">
        <w:rPr>
          <w:rFonts w:ascii="Sylfaen" w:hAnsi="Sylfaen"/>
          <w:lang w:val="ka-GE"/>
        </w:rPr>
        <w:t>მალხაზ ტაბლიაშვილმა</w:t>
      </w:r>
      <w:r w:rsidR="007A6091">
        <w:rPr>
          <w:rFonts w:ascii="Sylfaen" w:hAnsi="Sylfaen"/>
          <w:lang w:val="ka-GE"/>
        </w:rPr>
        <w:t xml:space="preserve"> უსასყიდლოდ გადავეცი, ხოლო </w:t>
      </w:r>
      <w:r w:rsidR="003F4635">
        <w:rPr>
          <w:rFonts w:ascii="Sylfaen" w:hAnsi="Sylfaen"/>
          <w:lang w:val="ka-GE"/>
        </w:rPr>
        <w:t>ქეთევან გოგინაშვილ</w:t>
      </w:r>
      <w:r w:rsidR="007A6091">
        <w:rPr>
          <w:rFonts w:ascii="Sylfaen" w:hAnsi="Sylfaen"/>
          <w:lang w:val="ka-GE"/>
        </w:rPr>
        <w:t>მ</w:t>
      </w:r>
      <w:r w:rsidR="003F4635">
        <w:rPr>
          <w:rFonts w:ascii="Sylfaen" w:hAnsi="Sylfaen"/>
          <w:lang w:val="ka-GE"/>
        </w:rPr>
        <w:t>ა</w:t>
      </w:r>
      <w:r w:rsidR="007A6091">
        <w:rPr>
          <w:rFonts w:ascii="Sylfaen" w:hAnsi="Sylfaen"/>
          <w:lang w:val="ka-GE"/>
        </w:rPr>
        <w:t xml:space="preserve"> უსასყიდლოდ მივიღე</w:t>
      </w:r>
      <w:r>
        <w:rPr>
          <w:rFonts w:ascii="Sylfaen" w:hAnsi="Sylfaen"/>
          <w:lang w:val="ka-GE"/>
        </w:rPr>
        <w:t xml:space="preserve"> </w:t>
      </w:r>
      <w:r w:rsidR="003F4635">
        <w:rPr>
          <w:rFonts w:ascii="Sylfaen" w:hAnsi="Sylfaen"/>
          <w:lang w:val="ka-GE"/>
        </w:rPr>
        <w:t>97</w:t>
      </w:r>
      <w:r>
        <w:rPr>
          <w:rFonts w:ascii="Sylfaen" w:hAnsi="Sylfaen"/>
          <w:lang w:val="ka-GE"/>
        </w:rPr>
        <w:t xml:space="preserve"> </w:t>
      </w:r>
      <w:r w:rsidR="007A6091">
        <w:rPr>
          <w:rFonts w:ascii="Sylfaen" w:hAnsi="Sylfaen"/>
          <w:lang w:val="ka-GE"/>
        </w:rPr>
        <w:t>ერთეული</w:t>
      </w:r>
      <w:r>
        <w:rPr>
          <w:rFonts w:ascii="Sylfaen" w:hAnsi="Sylfaen"/>
          <w:lang w:val="ka-GE"/>
        </w:rPr>
        <w:t xml:space="preserve"> </w:t>
      </w:r>
      <w:r w:rsidR="003F4635">
        <w:rPr>
          <w:rFonts w:ascii="Sylfaen" w:hAnsi="Sylfaen"/>
          <w:lang w:val="ka-GE"/>
        </w:rPr>
        <w:t>ნაბეჭდი წიგნი „</w:t>
      </w:r>
      <w:r w:rsidR="003F4635">
        <w:rPr>
          <w:rFonts w:ascii="Sylfaen" w:hAnsi="Sylfaen"/>
        </w:rPr>
        <w:t>C</w:t>
      </w:r>
      <w:r w:rsidR="003F4635">
        <w:rPr>
          <w:rFonts w:ascii="Sylfaen" w:hAnsi="Sylfaen"/>
          <w:lang w:val="en-US"/>
        </w:rPr>
        <w:t xml:space="preserve"> </w:t>
      </w:r>
      <w:r w:rsidR="003F4635">
        <w:rPr>
          <w:rFonts w:ascii="Sylfaen" w:hAnsi="Sylfaen"/>
          <w:lang w:val="ka-GE"/>
        </w:rPr>
        <w:t>ჰეპატიტის ელიმინაციის 2016-2020 წლების ეროვნული სტრატეგიის შეალედური შეფასების ანგარიში“</w:t>
      </w:r>
      <w:r w:rsidR="007A6091">
        <w:rPr>
          <w:rFonts w:ascii="Sylfaen" w:hAnsi="Sylfaen"/>
          <w:lang w:val="ka-GE"/>
        </w:rPr>
        <w:t xml:space="preserve">. </w:t>
      </w:r>
    </w:p>
    <w:p w14:paraId="6727BF7E" w14:textId="248F3900" w:rsidR="009802F0" w:rsidRDefault="009802F0" w:rsidP="003F4635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მიწოდებული </w:t>
      </w:r>
      <w:r w:rsidR="007A6091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="008B5535">
        <w:rPr>
          <w:rFonts w:ascii="Sylfaen" w:hAnsi="Sylfaen"/>
          <w:lang w:val="ka-GE"/>
        </w:rPr>
        <w:t xml:space="preserve">ჯამური ღირებულება შეადგენს </w:t>
      </w:r>
      <w:r w:rsidR="003F4635">
        <w:rPr>
          <w:rFonts w:ascii="Sylfaen" w:hAnsi="Sylfaen"/>
          <w:lang w:val="ka-GE"/>
        </w:rPr>
        <w:t>2323.15</w:t>
      </w:r>
      <w:r w:rsidR="008B5535">
        <w:rPr>
          <w:rFonts w:ascii="Sylfaen" w:hAnsi="Sylfaen"/>
          <w:lang w:val="ka-GE"/>
        </w:rPr>
        <w:t xml:space="preserve"> ლარს დღგ-ს გარეშე.</w:t>
      </w:r>
    </w:p>
    <w:p w14:paraId="0951EF5D" w14:textId="25D3C734" w:rsidR="008B5535" w:rsidRDefault="008B5535" w:rsidP="008B5535">
      <w:pPr>
        <w:ind w:firstLine="567"/>
        <w:rPr>
          <w:rFonts w:ascii="Sylfaen" w:hAnsi="Sylfaen"/>
          <w:lang w:val="ka-GE"/>
        </w:rPr>
      </w:pPr>
    </w:p>
    <w:p w14:paraId="488DCA7D" w14:textId="77777777" w:rsidR="007A6091" w:rsidRDefault="007A6091" w:rsidP="008B5535">
      <w:pPr>
        <w:ind w:firstLine="567"/>
        <w:rPr>
          <w:rFonts w:ascii="Sylfaen" w:hAnsi="Sylfaen"/>
          <w:lang w:val="ka-GE"/>
        </w:rPr>
      </w:pPr>
    </w:p>
    <w:p w14:paraId="08DD2D15" w14:textId="569B8C4C" w:rsidR="008B5535" w:rsidRDefault="003F4635" w:rsidP="008B5535">
      <w:pPr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ჩავაბარე</w:t>
      </w:r>
      <w:r w:rsidR="008B5535">
        <w:rPr>
          <w:rFonts w:ascii="Sylfaen" w:hAnsi="Sylfaen"/>
          <w:lang w:val="ka-GE"/>
        </w:rPr>
        <w:t xml:space="preserve">: </w:t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bookmarkStart w:id="0" w:name="_GoBack"/>
      <w:bookmarkEnd w:id="0"/>
      <w:r w:rsidR="008B5535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მალხაზ ტაბლიაშვილი</w:t>
      </w:r>
      <w:r w:rsidR="008B5535">
        <w:rPr>
          <w:rFonts w:ascii="Sylfaen" w:hAnsi="Sylfaen"/>
          <w:lang w:val="ka-GE"/>
        </w:rPr>
        <w:t>/</w:t>
      </w:r>
    </w:p>
    <w:p w14:paraId="0BACD7A8" w14:textId="3CF105BF" w:rsidR="008B5535" w:rsidRDefault="008B5535" w:rsidP="008B5535">
      <w:pPr>
        <w:ind w:firstLine="567"/>
        <w:rPr>
          <w:rFonts w:ascii="Sylfaen" w:hAnsi="Sylfaen"/>
          <w:lang w:val="ka-GE"/>
        </w:rPr>
      </w:pPr>
    </w:p>
    <w:p w14:paraId="057648CE" w14:textId="77777777" w:rsidR="007A6091" w:rsidRDefault="007A6091" w:rsidP="008B5535">
      <w:pPr>
        <w:ind w:firstLine="567"/>
        <w:rPr>
          <w:rFonts w:ascii="Sylfaen" w:hAnsi="Sylfaen"/>
          <w:lang w:val="ka-GE"/>
        </w:rPr>
      </w:pPr>
    </w:p>
    <w:p w14:paraId="474D27FB" w14:textId="263BDF00" w:rsidR="008B5535" w:rsidRDefault="003F4635" w:rsidP="008B5535">
      <w:pPr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მივიღე</w:t>
      </w:r>
      <w:r w:rsidR="008B5535">
        <w:rPr>
          <w:rFonts w:ascii="Sylfaen" w:hAnsi="Sylfaen"/>
          <w:lang w:val="ka-GE"/>
        </w:rPr>
        <w:t xml:space="preserve">: </w:t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</w:r>
      <w:r w:rsidR="008B5535">
        <w:rPr>
          <w:rFonts w:ascii="Sylfaen" w:hAnsi="Sylfaen"/>
          <w:lang w:val="ka-GE"/>
        </w:rPr>
        <w:tab/>
        <w:t>/</w:t>
      </w:r>
      <w:r w:rsidR="007B4323">
        <w:rPr>
          <w:rFonts w:ascii="Sylfaen" w:hAnsi="Sylfaen"/>
          <w:lang w:val="ka-GE"/>
        </w:rPr>
        <w:t>გურამ მელიქიძე</w:t>
      </w:r>
      <w:r w:rsidR="008B5535">
        <w:rPr>
          <w:rFonts w:ascii="Sylfaen" w:hAnsi="Sylfaen"/>
          <w:lang w:val="ka-GE"/>
        </w:rPr>
        <w:t>/</w:t>
      </w:r>
    </w:p>
    <w:p w14:paraId="06B117E0" w14:textId="77777777" w:rsidR="009802F0" w:rsidRPr="009802F0" w:rsidRDefault="009802F0" w:rsidP="008B5535">
      <w:pPr>
        <w:ind w:firstLine="567"/>
        <w:rPr>
          <w:rFonts w:ascii="Arial" w:hAnsi="Arial" w:cs="Arial"/>
        </w:rPr>
      </w:pPr>
    </w:p>
    <w:sectPr w:rsidR="009802F0" w:rsidRPr="009802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BE"/>
    <w:rsid w:val="003F4635"/>
    <w:rsid w:val="007A6091"/>
    <w:rsid w:val="007B4323"/>
    <w:rsid w:val="008B5535"/>
    <w:rsid w:val="009802F0"/>
    <w:rsid w:val="00AE61BE"/>
    <w:rsid w:val="00E7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13678"/>
  <w15:chartTrackingRefBased/>
  <w15:docId w15:val="{E98EA5F6-2B05-47E0-9177-B9A44C5F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Malkhaz Tabliashvili</dc:creator>
  <cp:keywords/>
  <dc:description/>
  <cp:lastModifiedBy>Malkhaz Tabliashvili</cp:lastModifiedBy>
  <cp:revision>7</cp:revision>
  <cp:lastPrinted>2019-04-17T14:09:00Z</cp:lastPrinted>
  <dcterms:created xsi:type="dcterms:W3CDTF">2019-04-17T08:15:00Z</dcterms:created>
  <dcterms:modified xsi:type="dcterms:W3CDTF">2019-04-24T11:19:00Z</dcterms:modified>
</cp:coreProperties>
</file>